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AF" w:rsidRPr="004A32AF" w:rsidRDefault="004A32AF" w:rsidP="004A32AF">
      <w:pPr>
        <w:shd w:val="clear" w:color="auto" w:fill="FFFFFF"/>
        <w:spacing w:before="150" w:after="150" w:line="240" w:lineRule="auto"/>
        <w:jc w:val="center"/>
        <w:outlineLvl w:val="1"/>
        <w:rPr>
          <w:rFonts w:ascii="hp simplified" w:eastAsia="Times New Roman" w:hAnsi="hp simplified" w:cs="Times New Roman"/>
          <w:color w:val="212529"/>
          <w:sz w:val="36"/>
          <w:szCs w:val="36"/>
          <w:lang w:eastAsia="ru-RU"/>
        </w:rPr>
      </w:pPr>
      <w:r w:rsidRPr="004A32AF">
        <w:rPr>
          <w:rFonts w:ascii="hp simplified" w:eastAsia="Times New Roman" w:hAnsi="hp simplified" w:cs="Times New Roman"/>
          <w:color w:val="212529"/>
          <w:sz w:val="36"/>
          <w:szCs w:val="36"/>
          <w:lang w:eastAsia="ru-RU"/>
        </w:rPr>
        <w:t>ПУБЛИЧНЫЙ ДОГОВОР-ОФЕРТА</w:t>
      </w:r>
      <w:r w:rsidRPr="004A32AF">
        <w:rPr>
          <w:rFonts w:ascii="hp simplified" w:eastAsia="Times New Roman" w:hAnsi="hp simplified" w:cs="Times New Roman"/>
          <w:color w:val="212529"/>
          <w:sz w:val="36"/>
          <w:szCs w:val="36"/>
          <w:lang w:eastAsia="ru-RU"/>
        </w:rPr>
        <w:br/>
        <w:t xml:space="preserve">Интернет магазина </w:t>
      </w:r>
      <w:r w:rsidR="00C53DA2">
        <w:rPr>
          <w:rFonts w:ascii="hp simplified" w:eastAsia="Times New Roman" w:hAnsi="hp simplified" w:cs="Times New Roman"/>
          <w:color w:val="212529"/>
          <w:sz w:val="36"/>
          <w:szCs w:val="36"/>
          <w:lang w:val="en-US" w:eastAsia="ru-RU"/>
        </w:rPr>
        <w:t>Global</w:t>
      </w:r>
      <w:r w:rsidR="00C53DA2" w:rsidRPr="00C53DA2">
        <w:rPr>
          <w:rFonts w:ascii="hp simplified" w:eastAsia="Times New Roman" w:hAnsi="hp simplified" w:cs="Times New Roman"/>
          <w:color w:val="212529"/>
          <w:sz w:val="36"/>
          <w:szCs w:val="36"/>
          <w:lang w:eastAsia="ru-RU"/>
        </w:rPr>
        <w:t xml:space="preserve"> </w:t>
      </w:r>
      <w:r w:rsidR="00C53DA2">
        <w:rPr>
          <w:rFonts w:ascii="hp simplified" w:eastAsia="Times New Roman" w:hAnsi="hp simplified" w:cs="Times New Roman"/>
          <w:color w:val="212529"/>
          <w:sz w:val="36"/>
          <w:szCs w:val="36"/>
          <w:lang w:val="en-US" w:eastAsia="ru-RU"/>
        </w:rPr>
        <w:t>Trend</w:t>
      </w:r>
      <w:r w:rsidR="00C53DA2" w:rsidRPr="00C53DA2">
        <w:rPr>
          <w:rFonts w:ascii="hp simplified" w:eastAsia="Times New Roman" w:hAnsi="hp simplified" w:cs="Times New Roman"/>
          <w:color w:val="212529"/>
          <w:sz w:val="36"/>
          <w:szCs w:val="36"/>
          <w:lang w:eastAsia="ru-RU"/>
        </w:rPr>
        <w:t xml:space="preserve"> </w:t>
      </w:r>
      <w:r w:rsidR="00C53DA2">
        <w:rPr>
          <w:rFonts w:ascii="hp simplified" w:eastAsia="Times New Roman" w:hAnsi="hp simplified" w:cs="Times New Roman"/>
          <w:color w:val="212529"/>
          <w:sz w:val="36"/>
          <w:szCs w:val="36"/>
          <w:lang w:val="en-US" w:eastAsia="ru-RU"/>
        </w:rPr>
        <w:t>Company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Н</w:t>
      </w:r>
      <w:r w:rsidR="00C53DA2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астоящий договор между </w:t>
      </w:r>
      <w:proofErr w:type="spellStart"/>
      <w:proofErr w:type="gramStart"/>
      <w:r w:rsidR="00C53DA2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интернет-</w:t>
      </w: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магазином</w:t>
      </w:r>
      <w:proofErr w:type="spellEnd"/>
      <w:proofErr w:type="gramEnd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</w:t>
      </w:r>
      <w:r w:rsidR="00C53DA2">
        <w:rPr>
          <w:rFonts w:ascii="Segoe UI" w:eastAsia="Times New Roman" w:hAnsi="Segoe UI" w:cs="Segoe UI"/>
          <w:color w:val="212529"/>
          <w:sz w:val="21"/>
          <w:szCs w:val="21"/>
          <w:lang w:val="en-US" w:eastAsia="ru-RU"/>
        </w:rPr>
        <w:t>Global</w:t>
      </w:r>
      <w:r w:rsidR="00C53DA2" w:rsidRPr="00C53DA2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</w:t>
      </w:r>
      <w:r w:rsidR="00C53DA2">
        <w:rPr>
          <w:rFonts w:ascii="Segoe UI" w:eastAsia="Times New Roman" w:hAnsi="Segoe UI" w:cs="Segoe UI"/>
          <w:color w:val="212529"/>
          <w:sz w:val="21"/>
          <w:szCs w:val="21"/>
          <w:lang w:val="en-US" w:eastAsia="ru-RU"/>
        </w:rPr>
        <w:t>Trend</w:t>
      </w:r>
      <w:r w:rsidR="00C53DA2" w:rsidRPr="00C53DA2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</w:t>
      </w:r>
      <w:r w:rsidR="00C53DA2">
        <w:rPr>
          <w:rFonts w:ascii="Segoe UI" w:eastAsia="Times New Roman" w:hAnsi="Segoe UI" w:cs="Segoe UI"/>
          <w:color w:val="212529"/>
          <w:sz w:val="21"/>
          <w:szCs w:val="21"/>
          <w:lang w:val="en-US" w:eastAsia="ru-RU"/>
        </w:rPr>
        <w:t>Company</w:t>
      </w: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, именуемым в дальнейшем «Интернет магазин,</w:t>
      </w:r>
      <w:r w:rsidR="00C53DA2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и пользователем услуг </w:t>
      </w:r>
      <w:proofErr w:type="spellStart"/>
      <w:r w:rsidR="00C53DA2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интернет-</w:t>
      </w: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магазина</w:t>
      </w:r>
      <w:proofErr w:type="spellEnd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, именуемым в дальнейшем «Покупатель» определяет условия приобретени</w:t>
      </w:r>
      <w:r w:rsidR="00C53DA2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я товаров через сайт </w:t>
      </w:r>
      <w:proofErr w:type="spellStart"/>
      <w:r w:rsidR="00C53DA2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интернет-</w:t>
      </w: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магазина</w:t>
      </w:r>
      <w:proofErr w:type="spellEnd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 </w:t>
      </w:r>
      <w:r w:rsidR="00C53DA2">
        <w:rPr>
          <w:rFonts w:ascii="Segoe UI" w:eastAsia="Times New Roman" w:hAnsi="Segoe UI" w:cs="Segoe UI"/>
          <w:color w:val="212529"/>
          <w:sz w:val="21"/>
          <w:szCs w:val="21"/>
          <w:lang w:val="en-US" w:eastAsia="ru-RU"/>
        </w:rPr>
        <w:t>Global</w:t>
      </w:r>
      <w:r w:rsidR="00C53DA2" w:rsidRPr="00C53DA2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</w:t>
      </w:r>
      <w:r w:rsidR="00C53DA2">
        <w:rPr>
          <w:rFonts w:ascii="Segoe UI" w:eastAsia="Times New Roman" w:hAnsi="Segoe UI" w:cs="Segoe UI"/>
          <w:color w:val="212529"/>
          <w:sz w:val="21"/>
          <w:szCs w:val="21"/>
          <w:lang w:val="en-US" w:eastAsia="ru-RU"/>
        </w:rPr>
        <w:t>Trend</w:t>
      </w:r>
      <w:r w:rsidR="00C53DA2" w:rsidRPr="00C53DA2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</w:t>
      </w:r>
      <w:r w:rsidR="00C53DA2">
        <w:rPr>
          <w:rFonts w:ascii="Segoe UI" w:eastAsia="Times New Roman" w:hAnsi="Segoe UI" w:cs="Segoe UI"/>
          <w:color w:val="212529"/>
          <w:sz w:val="21"/>
          <w:szCs w:val="21"/>
          <w:lang w:val="en-US" w:eastAsia="ru-RU"/>
        </w:rPr>
        <w:t>Company</w:t>
      </w:r>
    </w:p>
    <w:p w:rsidR="004A32AF" w:rsidRPr="004A32AF" w:rsidRDefault="004A32AF" w:rsidP="004A32AF">
      <w:pPr>
        <w:shd w:val="clear" w:color="auto" w:fill="FFFFFF"/>
        <w:spacing w:before="150" w:after="150" w:line="240" w:lineRule="auto"/>
        <w:jc w:val="center"/>
        <w:outlineLvl w:val="1"/>
        <w:rPr>
          <w:rFonts w:ascii="hp simplified" w:eastAsia="Times New Roman" w:hAnsi="hp simplified" w:cs="Times New Roman"/>
          <w:color w:val="212529"/>
          <w:sz w:val="36"/>
          <w:szCs w:val="36"/>
          <w:lang w:eastAsia="ru-RU"/>
        </w:rPr>
      </w:pPr>
      <w:r w:rsidRPr="004A32AF">
        <w:rPr>
          <w:rFonts w:ascii="hp simplified" w:eastAsia="Times New Roman" w:hAnsi="hp simplified" w:cs="Times New Roman"/>
          <w:color w:val="212529"/>
          <w:sz w:val="36"/>
          <w:szCs w:val="36"/>
          <w:lang w:eastAsia="ru-RU"/>
        </w:rPr>
        <w:t>1.ОБЩИЕ ПОЛОЖЕНИЯ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1.1. </w:t>
      </w:r>
      <w:r w:rsidR="00C53DA2">
        <w:rPr>
          <w:rFonts w:ascii="Segoe UI" w:eastAsia="Times New Roman" w:hAnsi="Segoe UI" w:cs="Segoe UI"/>
          <w:color w:val="212529"/>
          <w:sz w:val="21"/>
          <w:szCs w:val="21"/>
          <w:lang w:val="kk-KZ" w:eastAsia="ru-RU"/>
        </w:rPr>
        <w:t>Индивидуальный предприниматель</w:t>
      </w: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</w:t>
      </w:r>
      <w:r w:rsidR="00C53DA2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«</w:t>
      </w:r>
      <w:r w:rsidR="00C53DA2">
        <w:rPr>
          <w:rFonts w:ascii="Segoe UI" w:eastAsia="Times New Roman" w:hAnsi="Segoe UI" w:cs="Segoe UI"/>
          <w:color w:val="212529"/>
          <w:sz w:val="21"/>
          <w:szCs w:val="21"/>
          <w:lang w:val="kk-KZ" w:eastAsia="ru-RU"/>
        </w:rPr>
        <w:t>Тамарбута»</w:t>
      </w: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публикует настоящий договор купли-продажи, являющийся публичным договором - офертой (предложением) в адрес физических и юридических лиц в соответствии со ст. 447 Гражданского Кодекса Республики Казахстан (далее – ГК РК).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1.2. Настоящая публичная оферта (именуемая в дальнейшем «Оферта») определяет все существенные условия договора между </w:t>
      </w:r>
      <w:r w:rsidR="00C53DA2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ИП </w:t>
      </w:r>
      <w:proofErr w:type="spellStart"/>
      <w:r w:rsidR="00C53DA2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Тамарбута</w:t>
      </w:r>
      <w:proofErr w:type="spellEnd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и лицом, акцептовавшим Оферту.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1.3. Настоящий договор заключает</w:t>
      </w:r>
      <w:r w:rsidR="00C53DA2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ся между Покупателем и </w:t>
      </w:r>
      <w:proofErr w:type="spellStart"/>
      <w:proofErr w:type="gramStart"/>
      <w:r w:rsidR="00C53DA2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интернет-</w:t>
      </w: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магазином</w:t>
      </w:r>
      <w:proofErr w:type="spellEnd"/>
      <w:proofErr w:type="gramEnd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в момент оформления заказа.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1.4. Оферта может быть принята любым физическим или юридическим лицом на территории Республики Казахстан, имеющим намерение приобрести товар и/или услуги, реализуемые/предоставляемые </w:t>
      </w:r>
      <w:r w:rsidR="00C53DA2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ИП </w:t>
      </w:r>
      <w:proofErr w:type="spellStart"/>
      <w:r w:rsidR="00C53DA2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Тамарбута</w:t>
      </w:r>
      <w:proofErr w:type="spellEnd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через интернет-магазин, расположенный на сайте</w:t>
      </w:r>
      <w:r w:rsidR="00C53DA2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:</w:t>
      </w:r>
      <w:r w:rsidR="00C53DA2" w:rsidRPr="00C53DA2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</w:t>
      </w:r>
      <w:r w:rsidR="00C53DA2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</w:t>
      </w:r>
      <w:r w:rsidR="00C53DA2">
        <w:rPr>
          <w:rFonts w:ascii="Segoe UI" w:eastAsia="Times New Roman" w:hAnsi="Segoe UI" w:cs="Segoe UI"/>
          <w:color w:val="212529"/>
          <w:sz w:val="21"/>
          <w:szCs w:val="21"/>
          <w:lang w:val="en-US" w:eastAsia="ru-RU"/>
        </w:rPr>
        <w:t>http</w:t>
      </w:r>
      <w:r w:rsidR="00C53DA2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:</w:t>
      </w:r>
      <w:r w:rsidR="00C53DA2" w:rsidRPr="00C53DA2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//</w:t>
      </w:r>
      <w:r w:rsidR="00C53DA2">
        <w:rPr>
          <w:rFonts w:ascii="Segoe UI" w:eastAsia="Times New Roman" w:hAnsi="Segoe UI" w:cs="Segoe UI"/>
          <w:color w:val="212529"/>
          <w:sz w:val="21"/>
          <w:szCs w:val="21"/>
          <w:lang w:val="en-US" w:eastAsia="ru-RU"/>
        </w:rPr>
        <w:t>global</w:t>
      </w:r>
      <w:r w:rsidR="00C53DA2" w:rsidRPr="00C53DA2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-</w:t>
      </w:r>
      <w:r w:rsidR="00C53DA2">
        <w:rPr>
          <w:rFonts w:ascii="Segoe UI" w:eastAsia="Times New Roman" w:hAnsi="Segoe UI" w:cs="Segoe UI"/>
          <w:color w:val="212529"/>
          <w:sz w:val="21"/>
          <w:szCs w:val="21"/>
          <w:lang w:val="en-US" w:eastAsia="ru-RU"/>
        </w:rPr>
        <w:t>trend</w:t>
      </w:r>
      <w:r w:rsidR="00C53DA2" w:rsidRPr="00C53DA2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.</w:t>
      </w:r>
      <w:r w:rsidR="00C53DA2">
        <w:rPr>
          <w:rFonts w:ascii="Segoe UI" w:eastAsia="Times New Roman" w:hAnsi="Segoe UI" w:cs="Segoe UI"/>
          <w:color w:val="212529"/>
          <w:sz w:val="21"/>
          <w:szCs w:val="21"/>
          <w:lang w:val="en-US" w:eastAsia="ru-RU"/>
        </w:rPr>
        <w:t>net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1.5. Покупатель безоговорочно принимает все условия, содержащиеся в оферте в целом (т.е. в полном объеме и без исключений).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1.6. В случае принятия условий настоящего договора (т.е. публичной оферты интернет - магазина), физическое или юридическое лицо, производящее акцепт оферты, становится Покупателем.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1.7. Акцептом является получение Продавцом сообщения о намерении физического или юридического лица приобрести товар на условиях, предложенных Продавцом.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1.8. Оферта, все приложения к ней, а также вся дополнительная информация о товарах/услугах </w:t>
      </w:r>
      <w:r w:rsidR="00C53DA2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ИП </w:t>
      </w:r>
      <w:proofErr w:type="spellStart"/>
      <w:r w:rsidR="00C53DA2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Тамарбута</w:t>
      </w:r>
      <w:proofErr w:type="spellEnd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, опубликована на сайте </w:t>
      </w:r>
      <w:r w:rsidR="00C53DA2">
        <w:rPr>
          <w:rFonts w:ascii="Segoe UI" w:eastAsia="Times New Roman" w:hAnsi="Segoe UI" w:cs="Segoe UI"/>
          <w:color w:val="212529"/>
          <w:sz w:val="21"/>
          <w:szCs w:val="21"/>
          <w:lang w:val="en-US" w:eastAsia="ru-RU"/>
        </w:rPr>
        <w:t>http</w:t>
      </w:r>
      <w:r w:rsidR="00C53DA2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:</w:t>
      </w:r>
      <w:r w:rsidR="00C53DA2" w:rsidRPr="00C53DA2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//</w:t>
      </w:r>
      <w:r w:rsidR="00C53DA2">
        <w:rPr>
          <w:rFonts w:ascii="Segoe UI" w:eastAsia="Times New Roman" w:hAnsi="Segoe UI" w:cs="Segoe UI"/>
          <w:color w:val="212529"/>
          <w:sz w:val="21"/>
          <w:szCs w:val="21"/>
          <w:lang w:val="en-US" w:eastAsia="ru-RU"/>
        </w:rPr>
        <w:t>global</w:t>
      </w:r>
      <w:r w:rsidR="00C53DA2" w:rsidRPr="00C53DA2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-</w:t>
      </w:r>
      <w:r w:rsidR="00C53DA2">
        <w:rPr>
          <w:rFonts w:ascii="Segoe UI" w:eastAsia="Times New Roman" w:hAnsi="Segoe UI" w:cs="Segoe UI"/>
          <w:color w:val="212529"/>
          <w:sz w:val="21"/>
          <w:szCs w:val="21"/>
          <w:lang w:val="en-US" w:eastAsia="ru-RU"/>
        </w:rPr>
        <w:t>trend</w:t>
      </w:r>
      <w:r w:rsidR="00C53DA2" w:rsidRPr="00C53DA2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.</w:t>
      </w:r>
      <w:r w:rsidR="00C53DA2">
        <w:rPr>
          <w:rFonts w:ascii="Segoe UI" w:eastAsia="Times New Roman" w:hAnsi="Segoe UI" w:cs="Segoe UI"/>
          <w:color w:val="212529"/>
          <w:sz w:val="21"/>
          <w:szCs w:val="21"/>
          <w:lang w:val="en-US" w:eastAsia="ru-RU"/>
        </w:rPr>
        <w:t>net</w:t>
      </w: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.</w:t>
      </w:r>
    </w:p>
    <w:p w:rsidR="004A32AF" w:rsidRPr="004A32AF" w:rsidRDefault="004A32AF" w:rsidP="004A32AF">
      <w:pPr>
        <w:shd w:val="clear" w:color="auto" w:fill="FFFFFF"/>
        <w:spacing w:before="150" w:after="150" w:line="240" w:lineRule="auto"/>
        <w:jc w:val="center"/>
        <w:outlineLvl w:val="1"/>
        <w:rPr>
          <w:rFonts w:ascii="hp simplified" w:eastAsia="Times New Roman" w:hAnsi="hp simplified" w:cs="Times New Roman"/>
          <w:color w:val="212529"/>
          <w:sz w:val="36"/>
          <w:szCs w:val="36"/>
          <w:lang w:eastAsia="ru-RU"/>
        </w:rPr>
      </w:pPr>
      <w:r w:rsidRPr="004A32AF">
        <w:rPr>
          <w:rFonts w:ascii="hp simplified" w:eastAsia="Times New Roman" w:hAnsi="hp simplified" w:cs="Times New Roman"/>
          <w:color w:val="212529"/>
          <w:sz w:val="36"/>
          <w:szCs w:val="36"/>
          <w:lang w:eastAsia="ru-RU"/>
        </w:rPr>
        <w:t>2.СТАТУС ИНТЕРНЕТ - МАГАЗИНА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2.1. Интернет-магазин является собственностью </w:t>
      </w:r>
      <w:r w:rsidR="00C53DA2">
        <w:rPr>
          <w:rFonts w:ascii="Segoe UI" w:eastAsia="Times New Roman" w:hAnsi="Segoe UI" w:cs="Segoe UI"/>
          <w:color w:val="212529"/>
          <w:sz w:val="21"/>
          <w:szCs w:val="21"/>
          <w:lang w:val="kk-KZ" w:eastAsia="ru-RU"/>
        </w:rPr>
        <w:t>ИП Тамарбута</w:t>
      </w: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и предназначен для организации дистанционного способа продажи товаров через сеть интернет.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2.2. Сделки </w:t>
      </w:r>
      <w:proofErr w:type="spellStart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интернет-магазина</w:t>
      </w:r>
      <w:proofErr w:type="spellEnd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, регулируются договором купли-продажи (см</w:t>
      </w:r>
      <w:proofErr w:type="gramStart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.н</w:t>
      </w:r>
      <w:proofErr w:type="gramEnd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иже) на условиях публичной оферты, размещенным по адресу</w:t>
      </w:r>
      <w:r w:rsidR="000A48B5">
        <w:rPr>
          <w:rFonts w:ascii="Segoe UI" w:eastAsia="Times New Roman" w:hAnsi="Segoe UI" w:cs="Segoe UI"/>
          <w:color w:val="212529"/>
          <w:sz w:val="21"/>
          <w:szCs w:val="21"/>
          <w:lang w:val="kk-KZ" w:eastAsia="ru-RU"/>
        </w:rPr>
        <w:t>;</w:t>
      </w: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 </w:t>
      </w:r>
      <w:r w:rsidR="000A48B5">
        <w:rPr>
          <w:rFonts w:ascii="Segoe UI" w:eastAsia="Times New Roman" w:hAnsi="Segoe UI" w:cs="Segoe UI"/>
          <w:color w:val="212529"/>
          <w:sz w:val="21"/>
          <w:szCs w:val="21"/>
          <w:lang w:val="en-US" w:eastAsia="ru-RU"/>
        </w:rPr>
        <w:t>http</w:t>
      </w:r>
      <w:r w:rsidR="000A48B5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:</w:t>
      </w:r>
      <w:r w:rsidR="000A48B5" w:rsidRPr="00C53DA2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//</w:t>
      </w:r>
      <w:r w:rsidR="000A48B5">
        <w:rPr>
          <w:rFonts w:ascii="Segoe UI" w:eastAsia="Times New Roman" w:hAnsi="Segoe UI" w:cs="Segoe UI"/>
          <w:color w:val="212529"/>
          <w:sz w:val="21"/>
          <w:szCs w:val="21"/>
          <w:lang w:val="en-US" w:eastAsia="ru-RU"/>
        </w:rPr>
        <w:t>global</w:t>
      </w:r>
      <w:r w:rsidR="000A48B5" w:rsidRPr="00C53DA2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-</w:t>
      </w:r>
      <w:r w:rsidR="000A48B5">
        <w:rPr>
          <w:rFonts w:ascii="Segoe UI" w:eastAsia="Times New Roman" w:hAnsi="Segoe UI" w:cs="Segoe UI"/>
          <w:color w:val="212529"/>
          <w:sz w:val="21"/>
          <w:szCs w:val="21"/>
          <w:lang w:val="en-US" w:eastAsia="ru-RU"/>
        </w:rPr>
        <w:t>trend</w:t>
      </w:r>
      <w:r w:rsidR="000A48B5" w:rsidRPr="00C53DA2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.</w:t>
      </w:r>
      <w:r w:rsidR="000A48B5">
        <w:rPr>
          <w:rFonts w:ascii="Segoe UI" w:eastAsia="Times New Roman" w:hAnsi="Segoe UI" w:cs="Segoe UI"/>
          <w:color w:val="212529"/>
          <w:sz w:val="21"/>
          <w:szCs w:val="21"/>
          <w:lang w:val="en-US" w:eastAsia="ru-RU"/>
        </w:rPr>
        <w:t>net</w:t>
      </w:r>
      <w:r w:rsidR="000A48B5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.</w:t>
      </w:r>
      <w:r w:rsidR="000A48B5"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</w:t>
      </w: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Произведя акцепт оферты (т.е. оплату оформленного в </w:t>
      </w:r>
      <w:proofErr w:type="spellStart"/>
      <w:proofErr w:type="gramStart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интернет-магазине</w:t>
      </w:r>
      <w:proofErr w:type="spellEnd"/>
      <w:proofErr w:type="gramEnd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заказа), Покупатель получает в собственность товар на условиях Договора купли-продажи.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2.3. Интернет-магазин не несет ответственности за содержание и достоверность информации, предоставленной Покупателем при оформлении заказа.</w:t>
      </w:r>
    </w:p>
    <w:p w:rsidR="004A32AF" w:rsidRPr="004A32AF" w:rsidRDefault="004A32AF" w:rsidP="004A32AF">
      <w:pPr>
        <w:shd w:val="clear" w:color="auto" w:fill="FFFFFF"/>
        <w:spacing w:before="150" w:after="150" w:line="240" w:lineRule="auto"/>
        <w:jc w:val="center"/>
        <w:outlineLvl w:val="1"/>
        <w:rPr>
          <w:rFonts w:ascii="hp simplified" w:eastAsia="Times New Roman" w:hAnsi="hp simplified" w:cs="Times New Roman"/>
          <w:color w:val="212529"/>
          <w:sz w:val="36"/>
          <w:szCs w:val="36"/>
          <w:lang w:eastAsia="ru-RU"/>
        </w:rPr>
      </w:pPr>
      <w:r w:rsidRPr="004A32AF">
        <w:rPr>
          <w:rFonts w:ascii="hp simplified" w:eastAsia="Times New Roman" w:hAnsi="hp simplified" w:cs="Times New Roman"/>
          <w:color w:val="212529"/>
          <w:sz w:val="36"/>
          <w:szCs w:val="36"/>
          <w:lang w:eastAsia="ru-RU"/>
        </w:rPr>
        <w:lastRenderedPageBreak/>
        <w:t>3.СТАТУС ПОКУПАТЕЛЯ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3.1. Покупатель несет ответственность за достоверность предоставленной при оформлении заказа информации, и ее чистоту от претензий третьих лиц.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3.2. Покупатель подтверждает свое согласие с условиями, уста</w:t>
      </w:r>
      <w:r w:rsidR="000A48B5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новленными настоящим Договором </w:t>
      </w: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при оформлении заказа.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3.3. </w:t>
      </w:r>
      <w:proofErr w:type="gramStart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Информация, предоставленная Покупателем является</w:t>
      </w:r>
      <w:proofErr w:type="gramEnd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конфиденциальной. </w:t>
      </w:r>
      <w:proofErr w:type="gramStart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Покупатель</w:t>
      </w:r>
      <w:proofErr w:type="gramEnd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предоставляя свои персональные данные, </w:t>
      </w:r>
      <w:r w:rsidR="000A48B5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при </w:t>
      </w: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заполнении заявки дает своими действиями согласие на обработку его персональных данных в целях исполнения пользовательского соглашения. Интернет-магазин использует информацию о Покупателе исключительно в целях функционирования </w:t>
      </w:r>
      <w:proofErr w:type="spellStart"/>
      <w:proofErr w:type="gramStart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интернет-магазина</w:t>
      </w:r>
      <w:proofErr w:type="spellEnd"/>
      <w:proofErr w:type="gramEnd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(отправление уведомления Покупателю о выполнении заказа и т.д.) и в случаях, указанных в настоящем Договоре-оферте.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3.4. Использование ресурса </w:t>
      </w:r>
      <w:proofErr w:type="spellStart"/>
      <w:proofErr w:type="gramStart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интернет-магазина</w:t>
      </w:r>
      <w:proofErr w:type="spellEnd"/>
      <w:proofErr w:type="gramEnd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для просмотра и выбора товара, а так же для оформления заказа является для Покупателя безвозмездным.</w:t>
      </w:r>
    </w:p>
    <w:p w:rsidR="004A32AF" w:rsidRPr="004A32AF" w:rsidRDefault="004A32AF" w:rsidP="004A32AF">
      <w:pPr>
        <w:shd w:val="clear" w:color="auto" w:fill="FFFFFF"/>
        <w:spacing w:before="150" w:after="150" w:line="240" w:lineRule="auto"/>
        <w:jc w:val="center"/>
        <w:outlineLvl w:val="1"/>
        <w:rPr>
          <w:rFonts w:ascii="hp simplified" w:eastAsia="Times New Roman" w:hAnsi="hp simplified" w:cs="Times New Roman"/>
          <w:color w:val="212529"/>
          <w:sz w:val="36"/>
          <w:szCs w:val="36"/>
          <w:lang w:eastAsia="ru-RU"/>
        </w:rPr>
      </w:pPr>
      <w:r w:rsidRPr="004A32AF">
        <w:rPr>
          <w:rFonts w:ascii="hp simplified" w:eastAsia="Times New Roman" w:hAnsi="hp simplified" w:cs="Times New Roman"/>
          <w:color w:val="212529"/>
          <w:sz w:val="36"/>
          <w:szCs w:val="36"/>
          <w:lang w:eastAsia="ru-RU"/>
        </w:rPr>
        <w:t>4.ПРЕДМЕТ ОФЕРТЫ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4.1. Продавец, на основании заказов Покупателя, продаёт Покупателю товар в соответствии с условиями и по ценам, установленным Продавцом в оферте и приложениях к ней.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4.2. Доставка товаров, заказанных и оплаченных Покупателем, осуществляется Продавцом или Перевозчиком. Покупатель имеет право забрать товар со склада Продавца самостоятельно (</w:t>
      </w:r>
      <w:proofErr w:type="spellStart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самовывоз</w:t>
      </w:r>
      <w:proofErr w:type="spellEnd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). Покупателю при оформлении заказа предоставляется право выбора способа доставки.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4.3. К отношениям между Покупателем и Продавцом применяются положения ГК РК, Закон Республики Казахстан от 04.05.2010 N 274-IV "О защите прав потребителей", а также иные нормативные правовые акты, принятые в соответствии с ними.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4.4. Физическое или юридическое лицо считается принявшим все условия оферты (акцепт оферты) и приложений к ней в полном объеме и без исключений с момента получения Продавцом сообщения о намерении Покупателя приобрести товар на условиях, предложенных Продавцом. В случае акцепта оферты физическое или юридическое лицо считается заключившим с Продавцом договор купли-продажи заказанных товаров и приобретает статус Покупателя.</w:t>
      </w:r>
    </w:p>
    <w:p w:rsidR="004A32AF" w:rsidRPr="004A32AF" w:rsidRDefault="004A32AF" w:rsidP="004A32AF">
      <w:pPr>
        <w:shd w:val="clear" w:color="auto" w:fill="FFFFFF"/>
        <w:spacing w:before="150" w:after="150" w:line="240" w:lineRule="auto"/>
        <w:jc w:val="center"/>
        <w:outlineLvl w:val="1"/>
        <w:rPr>
          <w:rFonts w:ascii="hp simplified" w:eastAsia="Times New Roman" w:hAnsi="hp simplified" w:cs="Times New Roman"/>
          <w:color w:val="212529"/>
          <w:sz w:val="36"/>
          <w:szCs w:val="36"/>
          <w:lang w:eastAsia="ru-RU"/>
        </w:rPr>
      </w:pPr>
      <w:r w:rsidRPr="004A32AF">
        <w:rPr>
          <w:rFonts w:ascii="hp simplified" w:eastAsia="Times New Roman" w:hAnsi="hp simplified" w:cs="Times New Roman"/>
          <w:color w:val="212529"/>
          <w:sz w:val="36"/>
          <w:szCs w:val="36"/>
          <w:lang w:eastAsia="ru-RU"/>
        </w:rPr>
        <w:t>5.ПОРЯДОК ЗАКЛЮЧЕНИЯ ДОГОВОРА КУПЛИ-ПРОДАЖИ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5.1. Покупатель может оформить заказ самостоятельно на сайте интернет - магазина, либо через менеджера по телефонам, указанным на сайте, на условиях Договора купли-продажи (публичной оферты интернет - магазина).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5.2. При оформлении заказа в интернет - магазине, Покупатель обязан предоставить о себе информацию:</w:t>
      </w:r>
    </w:p>
    <w:p w:rsidR="004A32AF" w:rsidRPr="004A32AF" w:rsidRDefault="000A48B5" w:rsidP="004A32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Ф.И.О.</w:t>
      </w:r>
      <w:r w:rsidR="004A32AF"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;</w:t>
      </w:r>
    </w:p>
    <w:p w:rsidR="004A32AF" w:rsidRPr="004A32AF" w:rsidRDefault="004A32AF" w:rsidP="004A32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адрес доставки Товара</w:t>
      </w:r>
      <w:r w:rsidR="000A48B5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, либо пункт </w:t>
      </w:r>
      <w:proofErr w:type="spellStart"/>
      <w:r w:rsidR="000A48B5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самовывоза</w:t>
      </w:r>
      <w:proofErr w:type="spellEnd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;</w:t>
      </w:r>
    </w:p>
    <w:p w:rsidR="004A32AF" w:rsidRPr="004A32AF" w:rsidRDefault="004A32AF" w:rsidP="004A32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lastRenderedPageBreak/>
        <w:t>контактный телефон и электронную почту Покупателя Товара.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5.3. Волеизъявление Покупателя осуществляется посредством внесения последним соответствующих данных в форму заказа в интернет </w:t>
      </w:r>
      <w:proofErr w:type="gramStart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-м</w:t>
      </w:r>
      <w:proofErr w:type="gramEnd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агазине либо подачей заявки через менеджера интернет - магазина или по электронной почте (</w:t>
      </w:r>
      <w:proofErr w:type="spellStart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e-mail</w:t>
      </w:r>
      <w:proofErr w:type="spellEnd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).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5.4. Интернет-магазин не редактирует информацию о Покупателе.</w:t>
      </w:r>
    </w:p>
    <w:p w:rsidR="004A32AF" w:rsidRPr="004A32AF" w:rsidRDefault="004A32AF" w:rsidP="004A32AF">
      <w:pPr>
        <w:shd w:val="clear" w:color="auto" w:fill="FFFFFF"/>
        <w:spacing w:before="150" w:after="150" w:line="240" w:lineRule="auto"/>
        <w:jc w:val="center"/>
        <w:outlineLvl w:val="1"/>
        <w:rPr>
          <w:rFonts w:ascii="hp simplified" w:eastAsia="Times New Roman" w:hAnsi="hp simplified" w:cs="Times New Roman"/>
          <w:color w:val="212529"/>
          <w:sz w:val="36"/>
          <w:szCs w:val="36"/>
          <w:lang w:eastAsia="ru-RU"/>
        </w:rPr>
      </w:pPr>
      <w:r w:rsidRPr="004A32AF">
        <w:rPr>
          <w:rFonts w:ascii="hp simplified" w:eastAsia="Times New Roman" w:hAnsi="hp simplified" w:cs="Times New Roman"/>
          <w:color w:val="212529"/>
          <w:sz w:val="36"/>
          <w:szCs w:val="36"/>
          <w:lang w:eastAsia="ru-RU"/>
        </w:rPr>
        <w:t>6.ИНФОРМАЦИЯ О ТОВАРЕ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6.1. Товар представлен на сайте через графические изображения-образцы, являющиеся собственностью интернет - магазина.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6.2. Каждое графическое изображение </w:t>
      </w:r>
      <w:proofErr w:type="gramStart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-о</w:t>
      </w:r>
      <w:proofErr w:type="gramEnd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бразец сопровождается текстовой информацией: наименованием, размерным рядом (при необходимости), ценой и описанием товара.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6.3. Все информационные материалы, представленные в интернет - </w:t>
      </w:r>
      <w:proofErr w:type="gramStart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магазине</w:t>
      </w:r>
      <w:proofErr w:type="gramEnd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, носят справочный характер и не могут в полной мере передавать информацию о свойствах и характеристиках товара, включая цвета, размеры и формы. В случае возникновения у Покупателя вопросов, касающихся свойств и характеристик товара, Покупатель должен перед оформлением заказа обратиться к Продавцу по телефонам указанным на сайте.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6.4. По просьбе Покупателя менеджер интернет - магазина обязан предоставить (по телефону или посредством электронной почты) прочую информацию, необходимую и достаточную, с точки зрения Покупателя, для принятия им решения о покупке товара.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6.</w:t>
      </w:r>
      <w:r w:rsidR="000A48B5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5</w:t>
      </w: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. Покупатель уведомлен Продавцом о том, что товар, указанный в счете отдельными позициями в любом случае не является комплектом.</w:t>
      </w:r>
    </w:p>
    <w:p w:rsidR="004A32AF" w:rsidRPr="004A32AF" w:rsidRDefault="004A32AF" w:rsidP="004A32AF">
      <w:pPr>
        <w:shd w:val="clear" w:color="auto" w:fill="FFFFFF"/>
        <w:spacing w:before="150" w:after="150" w:line="240" w:lineRule="auto"/>
        <w:jc w:val="center"/>
        <w:outlineLvl w:val="1"/>
        <w:rPr>
          <w:rFonts w:ascii="hp simplified" w:eastAsia="Times New Roman" w:hAnsi="hp simplified" w:cs="Times New Roman"/>
          <w:color w:val="212529"/>
          <w:sz w:val="36"/>
          <w:szCs w:val="36"/>
          <w:lang w:eastAsia="ru-RU"/>
        </w:rPr>
      </w:pPr>
      <w:r w:rsidRPr="004A32AF">
        <w:rPr>
          <w:rFonts w:ascii="hp simplified" w:eastAsia="Times New Roman" w:hAnsi="hp simplified" w:cs="Times New Roman"/>
          <w:color w:val="212529"/>
          <w:sz w:val="36"/>
          <w:szCs w:val="36"/>
          <w:lang w:eastAsia="ru-RU"/>
        </w:rPr>
        <w:t>7.ПОРЯДОК ПРИОБРЕТЕНИЯ ТОВАРА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7.1. Покупатель вправе оформить заказ на любой товар, представленный в интернет - магазине. Каждый товар может быть заказан в любом количестве. Исключения из указанного правила указаны в описании каждого товара в случае проведения акций, снятия товара с продажи и т.п.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7.2. Заказ может быть оформлен Покупателем по телефонам, указанным на сайте, или оформлен самостоятельно на сайте.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7.3. После оформления заказа Продавец подтверждает заказ Покупателя путем отправления на </w:t>
      </w:r>
      <w:proofErr w:type="spellStart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e-mail</w:t>
      </w:r>
      <w:proofErr w:type="spellEnd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Покупателя информации, подтверждающий принятие заказа, с указанием наименования, размера, цены выбранного товара и общей суммы заказа или менеджер интернет - магазина связывается с Покупателем по телефону.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7.4. При отсутствии товара на складе менеджер интернет - магазина обязан поставить в известность об этом Покупателя (по телефону или посредством электронной почты).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7.5. Покупатель вправе сделать предварительный заказ на временно отсутствующий на складе товар.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7.6. При отсутствии товара Покупатель вправе заменить его другим товаром либо аннулировать заказ.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lastRenderedPageBreak/>
        <w:t xml:space="preserve">7.7. Срок поставки товара составляет не более </w:t>
      </w:r>
      <w:r w:rsidR="008C486A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10</w:t>
      </w: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дней и начинает исчисляться на следующий день после получения Продавцом сообщения о намерении Покупателя приобрести товар на условиях, предложенных Продавцом.</w:t>
      </w:r>
    </w:p>
    <w:p w:rsidR="004A32AF" w:rsidRPr="004A32AF" w:rsidRDefault="004A32AF" w:rsidP="004A32AF">
      <w:pPr>
        <w:shd w:val="clear" w:color="auto" w:fill="FFFFFF"/>
        <w:spacing w:before="150" w:after="150" w:line="240" w:lineRule="auto"/>
        <w:jc w:val="center"/>
        <w:outlineLvl w:val="1"/>
        <w:rPr>
          <w:rFonts w:ascii="hp simplified" w:eastAsia="Times New Roman" w:hAnsi="hp simplified" w:cs="Times New Roman"/>
          <w:color w:val="212529"/>
          <w:sz w:val="36"/>
          <w:szCs w:val="36"/>
          <w:lang w:eastAsia="ru-RU"/>
        </w:rPr>
      </w:pPr>
      <w:r w:rsidRPr="004A32AF">
        <w:rPr>
          <w:rFonts w:ascii="hp simplified" w:eastAsia="Times New Roman" w:hAnsi="hp simplified" w:cs="Times New Roman"/>
          <w:color w:val="212529"/>
          <w:sz w:val="36"/>
          <w:szCs w:val="36"/>
          <w:lang w:eastAsia="ru-RU"/>
        </w:rPr>
        <w:t>8.ЦЕНА ТОВАРА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8.1. Цена товара в интернет - </w:t>
      </w:r>
      <w:proofErr w:type="gramStart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магазине</w:t>
      </w:r>
      <w:proofErr w:type="gramEnd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указана в тенге Республики Казахстан за единицу товара</w:t>
      </w:r>
      <w:r w:rsidR="008C486A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, в рублях, долларах.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8.2. Указанная на сайте цена товара может быть изменена интернет - магазином в одностороннем порядке, при этом цена на заказанный и оплаченный Покупателем товар изменению не подлежит.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8.3. Полная стоимость заказа состоит из каталожной стоимости товара, стоимости доставки и стоимости подъёма на этаж.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8.4. Стоимость услуг, предоставляемых Покупателю Продавцом при покупке товара в интернет </w:t>
      </w:r>
      <w:proofErr w:type="gramStart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-м</w:t>
      </w:r>
      <w:proofErr w:type="gramEnd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агазине указана в разделе «Оплата и Доставка».</w:t>
      </w:r>
    </w:p>
    <w:p w:rsidR="004A32AF" w:rsidRPr="004A32AF" w:rsidRDefault="004A32AF" w:rsidP="004A32AF">
      <w:pPr>
        <w:shd w:val="clear" w:color="auto" w:fill="FFFFFF"/>
        <w:spacing w:before="150" w:after="150" w:line="240" w:lineRule="auto"/>
        <w:jc w:val="center"/>
        <w:outlineLvl w:val="1"/>
        <w:rPr>
          <w:rFonts w:ascii="hp simplified" w:eastAsia="Times New Roman" w:hAnsi="hp simplified" w:cs="Times New Roman"/>
          <w:color w:val="212529"/>
          <w:sz w:val="36"/>
          <w:szCs w:val="36"/>
          <w:lang w:eastAsia="ru-RU"/>
        </w:rPr>
      </w:pPr>
      <w:r w:rsidRPr="004A32AF">
        <w:rPr>
          <w:rFonts w:ascii="hp simplified" w:eastAsia="Times New Roman" w:hAnsi="hp simplified" w:cs="Times New Roman"/>
          <w:color w:val="212529"/>
          <w:sz w:val="36"/>
          <w:szCs w:val="36"/>
          <w:lang w:eastAsia="ru-RU"/>
        </w:rPr>
        <w:t>9.ОПЛАТА ТОВАРА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9.1. Способы и порядок оплаты товара указаны на сайте в разделе «Оплата и Доставка». При необходимости порядок и условия оплаты заказанного товара оговариваются Покупателем с менеджером интернет </w:t>
      </w:r>
      <w:proofErr w:type="gramStart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-м</w:t>
      </w:r>
      <w:proofErr w:type="gramEnd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агазина.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9.2. При наличной форме оплаты Покупатель обязан уплатить Продавцу цену товара в момент его передачи путем передачи денег представителю интернет </w:t>
      </w:r>
      <w:proofErr w:type="gramStart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-м</w:t>
      </w:r>
      <w:proofErr w:type="gramEnd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агазина, который доставит товар.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9.3. Оплата безналичным расчетом производится согласно оформленному счёту в течение трёх банковских дней. После поступления денежных средств на счет Продавца, менеджер интернет </w:t>
      </w:r>
      <w:proofErr w:type="gramStart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-м</w:t>
      </w:r>
      <w:proofErr w:type="gramEnd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агазина согласовывает с Покупателем срок доставки. При безналичной форме оплаты обязанность Покупателя по уплате цены товара считается исполненной с момента зачисления соответствующих денежных средств на расчетный счет, указанный Продавцом.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9.4. Покупатель оплачивает заказ любым</w:t>
      </w:r>
      <w:r w:rsidR="008C486A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способом, выбранным в </w:t>
      </w:r>
      <w:proofErr w:type="spellStart"/>
      <w:proofErr w:type="gramStart"/>
      <w:r w:rsidR="008C486A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интернет</w:t>
      </w: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-магазине</w:t>
      </w:r>
      <w:proofErr w:type="spellEnd"/>
      <w:proofErr w:type="gramEnd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9.5. Расчеты Сторон при оплате заказа осуществляются в тенге</w:t>
      </w:r>
      <w:r w:rsidR="008C486A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, рублях, либо долларах</w:t>
      </w: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.</w:t>
      </w:r>
    </w:p>
    <w:p w:rsidR="004A32AF" w:rsidRPr="004A32AF" w:rsidRDefault="004A32AF" w:rsidP="004A32AF">
      <w:pPr>
        <w:shd w:val="clear" w:color="auto" w:fill="FFFFFF"/>
        <w:spacing w:before="150" w:after="150" w:line="240" w:lineRule="auto"/>
        <w:jc w:val="center"/>
        <w:outlineLvl w:val="1"/>
        <w:rPr>
          <w:rFonts w:ascii="hp simplified" w:eastAsia="Times New Roman" w:hAnsi="hp simplified" w:cs="Times New Roman"/>
          <w:color w:val="212529"/>
          <w:sz w:val="36"/>
          <w:szCs w:val="36"/>
          <w:lang w:eastAsia="ru-RU"/>
        </w:rPr>
      </w:pPr>
      <w:r w:rsidRPr="004A32AF">
        <w:rPr>
          <w:rFonts w:ascii="hp simplified" w:eastAsia="Times New Roman" w:hAnsi="hp simplified" w:cs="Times New Roman"/>
          <w:color w:val="212529"/>
          <w:sz w:val="36"/>
          <w:szCs w:val="36"/>
          <w:lang w:eastAsia="ru-RU"/>
        </w:rPr>
        <w:t>10.ДОСТАВКА ТОВАРОВ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10.1. Способы, порядок и сроки доставки товара указаны на сайте в разделе «</w:t>
      </w:r>
      <w:r w:rsidR="008C486A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Заказать</w:t>
      </w: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». Порядок и условия доставки заказанного товара оговариваются Покупателем с менеджером интернет </w:t>
      </w:r>
      <w:proofErr w:type="gramStart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-м</w:t>
      </w:r>
      <w:proofErr w:type="gramEnd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агазина.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10.2. </w:t>
      </w:r>
      <w:proofErr w:type="spellStart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Самовывоз</w:t>
      </w:r>
      <w:proofErr w:type="spellEnd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товара: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10.2.1. Продавец, получив уведомление о размещенном заказе, подтверждает его получение по телефону или по </w:t>
      </w:r>
      <w:proofErr w:type="spellStart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e-mail</w:t>
      </w:r>
      <w:proofErr w:type="spellEnd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Покупателя и согласовывает с ним </w:t>
      </w:r>
      <w:r w:rsidR="008C486A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место</w:t>
      </w: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</w:t>
      </w:r>
      <w:proofErr w:type="spellStart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самовывоза</w:t>
      </w:r>
      <w:proofErr w:type="spellEnd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товара.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10.2.2. Покупатель оплачивает (при наличной форме оплаты) и получает заказ по месту нахождения склада Продавца. Адреса, контакты и режим работы складов </w:t>
      </w:r>
      <w:r w:rsidR="00454646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оговариваются с </w:t>
      </w:r>
      <w:r w:rsidR="00454646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lastRenderedPageBreak/>
        <w:t xml:space="preserve">Продавцом. </w:t>
      </w: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При безналичной форме оплаты Продавец дополнительно по телефону или по </w:t>
      </w:r>
      <w:proofErr w:type="spellStart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e-mail</w:t>
      </w:r>
      <w:proofErr w:type="spellEnd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Покупателя подтверждает факт зачисления оплаты заказа на расчетный счет Продавца и только после этого согласовывает с Покупателем дату </w:t>
      </w:r>
      <w:r w:rsidR="00454646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и пункт </w:t>
      </w:r>
      <w:proofErr w:type="spellStart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самовывоза</w:t>
      </w:r>
      <w:proofErr w:type="spellEnd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товара.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10.2.3. Право собственности и риск случайной гибели, утраты или повреждения товара переходит к Покупателю с момента передачи товара Покупателю или его Представителю.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10.3. Доставка товара Продавцом: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10.3.1. Переход права собственности и риск случайной гибели, утраты или повреждения товара переходит к Покупателю с момента передачи товара Покупателю или Представителю в месте исполнения договора с момента подписания Сторонами акта приёма товара (товарной накладной.)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10.3.2. При доставке товар вручается Покупателю или Представителю.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10.4. Доставка товара Перевозчиком: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10.4.1. </w:t>
      </w:r>
      <w:proofErr w:type="gramStart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Право собственности и риск и риск случайной гибели, утраты или повреждения товара переходит с Продавца на Покупателя или Перевозчика (в соответствии с заключенным между Покупателем и Перевозчиком договором) с момента передачи товара Перевозчику в месте исполнения договора при подписании Сторонами акта приёма товара (товарной накладной и/или транспортной накладной и/или товарно-транспортной накладной).</w:t>
      </w:r>
      <w:proofErr w:type="gramEnd"/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10.4.2. Обязательство по передачи товара Покупателю, в том числе п. 10.4.1., считается исполненным с момента передачи товара Перевозчику.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10.4.3. Стоимость доставки товара в рамках каждого заказа рассчитывается исходя из веса и объема всех заказанных товаров, адреса доставки заказа, расценок перевозчика и оплачивается Покупателем самостоятельно.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10.5. Покупатель обязан принять товар по количеству и ассортименту в момент его приемки.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10.6. При получении товара Покупатель должен в присутствии представителя Продавца (перевозчика) проверить его соответствие товарной накладной, удостовериться по наименованию товара в количестве, качестве, комплектности товара.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10.7. Покупатель или Представитель при приемке товара подтверждает своей подписью в товарной накладной, что не имеет претензий к внешнему виду и комплектности товара.</w:t>
      </w:r>
    </w:p>
    <w:p w:rsidR="004A32AF" w:rsidRPr="004A32AF" w:rsidRDefault="004A32AF" w:rsidP="004A32AF">
      <w:pPr>
        <w:shd w:val="clear" w:color="auto" w:fill="FFFFFF"/>
        <w:spacing w:before="150" w:after="150" w:line="240" w:lineRule="auto"/>
        <w:jc w:val="center"/>
        <w:outlineLvl w:val="1"/>
        <w:rPr>
          <w:rFonts w:ascii="hp simplified" w:eastAsia="Times New Roman" w:hAnsi="hp simplified" w:cs="Times New Roman"/>
          <w:color w:val="212529"/>
          <w:sz w:val="36"/>
          <w:szCs w:val="36"/>
          <w:lang w:eastAsia="ru-RU"/>
        </w:rPr>
      </w:pPr>
      <w:r w:rsidRPr="004A32AF">
        <w:rPr>
          <w:rFonts w:ascii="hp simplified" w:eastAsia="Times New Roman" w:hAnsi="hp simplified" w:cs="Times New Roman"/>
          <w:color w:val="212529"/>
          <w:sz w:val="36"/>
          <w:szCs w:val="36"/>
          <w:lang w:eastAsia="ru-RU"/>
        </w:rPr>
        <w:t>1</w:t>
      </w:r>
      <w:r w:rsidR="00454646">
        <w:rPr>
          <w:rFonts w:ascii="hp simplified" w:eastAsia="Times New Roman" w:hAnsi="hp simplified" w:cs="Times New Roman"/>
          <w:color w:val="212529"/>
          <w:sz w:val="36"/>
          <w:szCs w:val="36"/>
          <w:lang w:eastAsia="ru-RU"/>
        </w:rPr>
        <w:t>1</w:t>
      </w:r>
      <w:r w:rsidRPr="004A32AF">
        <w:rPr>
          <w:rFonts w:ascii="hp simplified" w:eastAsia="Times New Roman" w:hAnsi="hp simplified" w:cs="Times New Roman"/>
          <w:color w:val="212529"/>
          <w:sz w:val="36"/>
          <w:szCs w:val="36"/>
          <w:lang w:eastAsia="ru-RU"/>
        </w:rPr>
        <w:t>.ВОЗВРАТ ТОВАРА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1</w:t>
      </w:r>
      <w:r w:rsidR="00454646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1</w:t>
      </w: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.1. Покупатель вправе отказаться от товара в любое время до его передачи, а после передачи товара - в течение семи дней, в порядке и на условиях, предусмотренных Законом РК «О защите прав потребителей РК».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1</w:t>
      </w:r>
      <w:r w:rsidR="00454646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1</w:t>
      </w: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.2. Возврат товара надлежащего качества возможен в случае, если сохранены его товарный вид (упаковка), потребительские свойства, а также документ, подтверждающий факт и условия покупки указанного товара.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1</w:t>
      </w:r>
      <w:r w:rsidR="00454646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1</w:t>
      </w: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.</w:t>
      </w:r>
      <w:r w:rsidR="00454646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3</w:t>
      </w: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. Возврат товара, в случаях, предусмотренных законом и настоящим Договором, производится по адресам, указанным </w:t>
      </w:r>
      <w:r w:rsidR="00454646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Продавцом</w:t>
      </w: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lastRenderedPageBreak/>
        <w:t>1</w:t>
      </w:r>
      <w:r w:rsidR="00454646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1</w:t>
      </w: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.</w:t>
      </w:r>
      <w:r w:rsidR="00454646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4</w:t>
      </w: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. При отказе Покупателя от товара надлежащего качества Продавец возвращает ему сумму, уплаченную в соответствии с договором, за исключением расходов Продавца на доставку от Покупателя возвращенного товара, не позднее чем через 15 дней, </w:t>
      </w:r>
      <w:proofErr w:type="gramStart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с даты предъявления</w:t>
      </w:r>
      <w:proofErr w:type="gramEnd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Покупателем соответствующего требования.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1</w:t>
      </w:r>
      <w:r w:rsidR="00454646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1</w:t>
      </w: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.</w:t>
      </w:r>
      <w:r w:rsidR="00454646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5</w:t>
      </w: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. В случае</w:t>
      </w:r>
      <w:proofErr w:type="gramStart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,</w:t>
      </w:r>
      <w:proofErr w:type="gramEnd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если возврат суммы осуществляется не одновременно с возвратом товара, возврат указанной суммы осуществляется Продавцом наличными денежными средствами по месту нахождения Продавца, или путем перечисления на банковский счет Покупателя с которого была осуществлена оплата товара или иной счет сообщенный Покупателем.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1</w:t>
      </w:r>
      <w:r w:rsidR="00454646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1</w:t>
      </w: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.</w:t>
      </w:r>
      <w:r w:rsidR="00454646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6</w:t>
      </w: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. Указанный в настоящем пункте способ возврата денежных средств может использоваться Продавцом и в иных случаях возврата денежных средств, предусмотренных настоящим договором и законодательством РК.</w:t>
      </w:r>
    </w:p>
    <w:p w:rsidR="004A32AF" w:rsidRPr="004A32AF" w:rsidRDefault="004A32AF" w:rsidP="004A32AF">
      <w:pPr>
        <w:shd w:val="clear" w:color="auto" w:fill="FFFFFF"/>
        <w:spacing w:before="150" w:after="150" w:line="240" w:lineRule="auto"/>
        <w:jc w:val="center"/>
        <w:outlineLvl w:val="1"/>
        <w:rPr>
          <w:rFonts w:ascii="hp simplified" w:eastAsia="Times New Roman" w:hAnsi="hp simplified" w:cs="Times New Roman"/>
          <w:color w:val="212529"/>
          <w:sz w:val="36"/>
          <w:szCs w:val="36"/>
          <w:lang w:eastAsia="ru-RU"/>
        </w:rPr>
      </w:pPr>
      <w:r w:rsidRPr="004A32AF">
        <w:rPr>
          <w:rFonts w:ascii="hp simplified" w:eastAsia="Times New Roman" w:hAnsi="hp simplified" w:cs="Times New Roman"/>
          <w:color w:val="212529"/>
          <w:sz w:val="36"/>
          <w:szCs w:val="36"/>
          <w:lang w:eastAsia="ru-RU"/>
        </w:rPr>
        <w:t>1</w:t>
      </w:r>
      <w:r w:rsidR="00454646">
        <w:rPr>
          <w:rFonts w:ascii="hp simplified" w:eastAsia="Times New Roman" w:hAnsi="hp simplified" w:cs="Times New Roman"/>
          <w:color w:val="212529"/>
          <w:sz w:val="36"/>
          <w:szCs w:val="36"/>
          <w:lang w:eastAsia="ru-RU"/>
        </w:rPr>
        <w:t>2</w:t>
      </w:r>
      <w:r w:rsidRPr="004A32AF">
        <w:rPr>
          <w:rFonts w:ascii="hp simplified" w:eastAsia="Times New Roman" w:hAnsi="hp simplified" w:cs="Times New Roman"/>
          <w:color w:val="212529"/>
          <w:sz w:val="36"/>
          <w:szCs w:val="36"/>
          <w:lang w:eastAsia="ru-RU"/>
        </w:rPr>
        <w:t>.ОТВЕТСТВЕННОСТЬ СТОРОН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1</w:t>
      </w:r>
      <w:r w:rsidR="00454646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2</w:t>
      </w: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.1. Стороны несут ответственность в соответствии с законодательством РК.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1</w:t>
      </w:r>
      <w:r w:rsidR="00454646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2</w:t>
      </w: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.2. Продавец не несет ответственности за ущерб, причиненный Покупателю вследствие ненадлежащего использования им товаров, заказанных в интернет </w:t>
      </w:r>
      <w:proofErr w:type="gramStart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-м</w:t>
      </w:r>
      <w:proofErr w:type="gramEnd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агазине.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1</w:t>
      </w:r>
      <w:r w:rsidR="00454646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2</w:t>
      </w: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.3. Стороны освобождаются от ответственности за неисполнение или ненадлежащее исполнение обязательств по договору на время действия непреодолимой силы.</w:t>
      </w:r>
    </w:p>
    <w:p w:rsidR="004A32AF" w:rsidRPr="004A32AF" w:rsidRDefault="004A32AF" w:rsidP="004A32AF">
      <w:pPr>
        <w:shd w:val="clear" w:color="auto" w:fill="FFFFFF"/>
        <w:spacing w:before="150" w:after="150" w:line="240" w:lineRule="auto"/>
        <w:jc w:val="center"/>
        <w:outlineLvl w:val="1"/>
        <w:rPr>
          <w:rFonts w:ascii="hp simplified" w:eastAsia="Times New Roman" w:hAnsi="hp simplified" w:cs="Times New Roman"/>
          <w:color w:val="212529"/>
          <w:sz w:val="36"/>
          <w:szCs w:val="36"/>
          <w:lang w:eastAsia="ru-RU"/>
        </w:rPr>
      </w:pPr>
      <w:r w:rsidRPr="004A32AF">
        <w:rPr>
          <w:rFonts w:ascii="hp simplified" w:eastAsia="Times New Roman" w:hAnsi="hp simplified" w:cs="Times New Roman"/>
          <w:color w:val="212529"/>
          <w:sz w:val="36"/>
          <w:szCs w:val="36"/>
          <w:lang w:eastAsia="ru-RU"/>
        </w:rPr>
        <w:t>1</w:t>
      </w:r>
      <w:r w:rsidR="00454646">
        <w:rPr>
          <w:rFonts w:ascii="hp simplified" w:eastAsia="Times New Roman" w:hAnsi="hp simplified" w:cs="Times New Roman"/>
          <w:color w:val="212529"/>
          <w:sz w:val="36"/>
          <w:szCs w:val="36"/>
          <w:lang w:eastAsia="ru-RU"/>
        </w:rPr>
        <w:t>3</w:t>
      </w:r>
      <w:r w:rsidRPr="004A32AF">
        <w:rPr>
          <w:rFonts w:ascii="hp simplified" w:eastAsia="Times New Roman" w:hAnsi="hp simplified" w:cs="Times New Roman"/>
          <w:color w:val="212529"/>
          <w:sz w:val="36"/>
          <w:szCs w:val="36"/>
          <w:lang w:eastAsia="ru-RU"/>
        </w:rPr>
        <w:t>.ПРОЧИЕ УСЛОВИЯ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1</w:t>
      </w:r>
      <w:r w:rsidR="00454646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3</w:t>
      </w: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.1. К отношениям между Покупателем и Продавцом применяется законодательство Республики Казахстан.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1</w:t>
      </w:r>
      <w:r w:rsidR="00454646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3</w:t>
      </w: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.2. При необходимости Продавец и Покупатель вправе в любое время оформить договор купли-продажи товара в форме письменного двухстороннего соглашения, не противоречащего положениям настоящей оферты.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1</w:t>
      </w:r>
      <w:r w:rsidR="00454646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3</w:t>
      </w: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.3. В случае возникновения вопросов и претензий со стороны Покупателя, он должен обратиться </w:t>
      </w:r>
      <w:r w:rsidR="00454646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к менеджеру</w:t>
      </w: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по телефону</w:t>
      </w:r>
      <w:r w:rsidR="00454646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+77473392572 </w:t>
      </w: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или по </w:t>
      </w:r>
      <w:proofErr w:type="spellStart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e-mail</w:t>
      </w:r>
      <w:proofErr w:type="spellEnd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:</w:t>
      </w:r>
      <w:r w:rsidR="00454646" w:rsidRPr="00454646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</w:t>
      </w:r>
      <w:proofErr w:type="spellStart"/>
      <w:r w:rsidR="00454646">
        <w:rPr>
          <w:rFonts w:ascii="Segoe UI" w:eastAsia="Times New Roman" w:hAnsi="Segoe UI" w:cs="Segoe UI"/>
          <w:color w:val="212529"/>
          <w:sz w:val="21"/>
          <w:szCs w:val="21"/>
          <w:lang w:val="en-US" w:eastAsia="ru-RU"/>
        </w:rPr>
        <w:t>nanobalzam</w:t>
      </w:r>
      <w:proofErr w:type="spellEnd"/>
      <w:r w:rsidR="00454646" w:rsidRPr="00454646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.</w:t>
      </w:r>
      <w:proofErr w:type="spellStart"/>
      <w:r w:rsidR="00454646">
        <w:rPr>
          <w:rFonts w:ascii="Segoe UI" w:eastAsia="Times New Roman" w:hAnsi="Segoe UI" w:cs="Segoe UI"/>
          <w:color w:val="212529"/>
          <w:sz w:val="21"/>
          <w:szCs w:val="21"/>
          <w:lang w:val="en-US" w:eastAsia="ru-RU"/>
        </w:rPr>
        <w:t>gt</w:t>
      </w:r>
      <w:proofErr w:type="spellEnd"/>
      <w:r w:rsidR="00454646" w:rsidRPr="00454646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@</w:t>
      </w:r>
      <w:proofErr w:type="spellStart"/>
      <w:r w:rsidR="00454646">
        <w:rPr>
          <w:rFonts w:ascii="Segoe UI" w:eastAsia="Times New Roman" w:hAnsi="Segoe UI" w:cs="Segoe UI"/>
          <w:color w:val="212529"/>
          <w:sz w:val="21"/>
          <w:szCs w:val="21"/>
          <w:lang w:val="en-US" w:eastAsia="ru-RU"/>
        </w:rPr>
        <w:t>gmail</w:t>
      </w:r>
      <w:proofErr w:type="spellEnd"/>
      <w:r w:rsidR="00454646" w:rsidRPr="00454646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.</w:t>
      </w:r>
      <w:r w:rsidR="00454646">
        <w:rPr>
          <w:rFonts w:ascii="Segoe UI" w:eastAsia="Times New Roman" w:hAnsi="Segoe UI" w:cs="Segoe UI"/>
          <w:color w:val="212529"/>
          <w:sz w:val="21"/>
          <w:szCs w:val="21"/>
          <w:lang w:val="en-US" w:eastAsia="ru-RU"/>
        </w:rPr>
        <w:t>com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1</w:t>
      </w:r>
      <w:r w:rsidR="00454646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3</w:t>
      </w: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.4. Настоящий договор вступает в силу с даты акцепта Покупателем настоящей оферты и действует до полного исполнения обязатель</w:t>
      </w:r>
      <w:proofErr w:type="gramStart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ств Ст</w:t>
      </w:r>
      <w:proofErr w:type="gramEnd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оронами.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1</w:t>
      </w:r>
      <w:r w:rsidR="00454646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3</w:t>
      </w: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.5. 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1</w:t>
      </w:r>
      <w:r w:rsidR="00454646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3</w:t>
      </w: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.6. Интернет-магазин оставляет за собой право расширять и сокращать товарное предложение на сайте, регулировать доступ к покупке любых товаров, а также приостанавливать или прекращать продажу любых товаров по своему собственному усмотрению.</w:t>
      </w:r>
    </w:p>
    <w:p w:rsidR="004A32AF" w:rsidRPr="004A32AF" w:rsidRDefault="004A32AF" w:rsidP="004A32AF">
      <w:pPr>
        <w:shd w:val="clear" w:color="auto" w:fill="FFFFFF"/>
        <w:spacing w:before="150" w:after="150" w:line="240" w:lineRule="auto"/>
        <w:jc w:val="center"/>
        <w:outlineLvl w:val="1"/>
        <w:rPr>
          <w:rFonts w:ascii="hp simplified" w:eastAsia="Times New Roman" w:hAnsi="hp simplified" w:cs="Times New Roman"/>
          <w:color w:val="212529"/>
          <w:sz w:val="36"/>
          <w:szCs w:val="36"/>
          <w:lang w:eastAsia="ru-RU"/>
        </w:rPr>
      </w:pPr>
      <w:r w:rsidRPr="004A32AF">
        <w:rPr>
          <w:rFonts w:ascii="hp simplified" w:eastAsia="Times New Roman" w:hAnsi="hp simplified" w:cs="Times New Roman"/>
          <w:color w:val="212529"/>
          <w:sz w:val="36"/>
          <w:szCs w:val="36"/>
          <w:lang w:eastAsia="ru-RU"/>
        </w:rPr>
        <w:t>1</w:t>
      </w:r>
      <w:r w:rsidR="00454646">
        <w:rPr>
          <w:rFonts w:ascii="hp simplified" w:eastAsia="Times New Roman" w:hAnsi="hp simplified" w:cs="Times New Roman"/>
          <w:color w:val="212529"/>
          <w:sz w:val="36"/>
          <w:szCs w:val="36"/>
          <w:lang w:eastAsia="ru-RU"/>
        </w:rPr>
        <w:t>4</w:t>
      </w:r>
      <w:r w:rsidRPr="004A32AF">
        <w:rPr>
          <w:rFonts w:ascii="hp simplified" w:eastAsia="Times New Roman" w:hAnsi="hp simplified" w:cs="Times New Roman"/>
          <w:color w:val="212529"/>
          <w:sz w:val="36"/>
          <w:szCs w:val="36"/>
          <w:lang w:eastAsia="ru-RU"/>
        </w:rPr>
        <w:t>.АДРЕС И РЕКВИЗИТЫ ПРОДАВЦА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val="kk-KZ"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Наименование: </w:t>
      </w:r>
      <w:r w:rsidR="00AC761E">
        <w:rPr>
          <w:rFonts w:ascii="Segoe UI" w:eastAsia="Times New Roman" w:hAnsi="Segoe UI" w:cs="Segoe UI"/>
          <w:color w:val="212529"/>
          <w:sz w:val="21"/>
          <w:szCs w:val="21"/>
          <w:lang w:val="kk-KZ" w:eastAsia="ru-RU"/>
        </w:rPr>
        <w:t>ИП Тамарбута</w:t>
      </w:r>
    </w:p>
    <w:p w:rsidR="004A32AF" w:rsidRPr="004A32AF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lastRenderedPageBreak/>
        <w:t>Юридический адрес: </w:t>
      </w:r>
      <w:r w:rsidR="00AC761E">
        <w:rPr>
          <w:rFonts w:ascii="Segoe UI" w:eastAsia="Times New Roman" w:hAnsi="Segoe UI" w:cs="Segoe UI"/>
          <w:color w:val="212529"/>
          <w:sz w:val="21"/>
          <w:szCs w:val="21"/>
          <w:lang w:val="kk-KZ" w:eastAsia="ru-RU"/>
        </w:rPr>
        <w:t>Республика Казахстан</w:t>
      </w:r>
      <w:r w:rsidR="00AC761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, </w:t>
      </w:r>
      <w:proofErr w:type="spellStart"/>
      <w:r w:rsidR="00AC761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г.Алматы</w:t>
      </w:r>
      <w:proofErr w:type="spellEnd"/>
      <w:r w:rsidR="00AC761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, радиозавод, проезд К, дом 30</w:t>
      </w:r>
    </w:p>
    <w:p w:rsidR="004A32AF" w:rsidRPr="004A32AF" w:rsidRDefault="00AC761E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И</w:t>
      </w:r>
      <w:r w:rsidR="004A32AF"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ИН: </w:t>
      </w:r>
      <w:r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700615401004</w:t>
      </w:r>
    </w:p>
    <w:p w:rsidR="004A32AF" w:rsidRPr="005321EE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 </w:t>
      </w:r>
      <w:proofErr w:type="spellStart"/>
      <w:proofErr w:type="gramStart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р</w:t>
      </w:r>
      <w:proofErr w:type="spellEnd"/>
      <w:proofErr w:type="gramEnd"/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/с в тенге: </w:t>
      </w:r>
      <w:r w:rsidR="005321EE">
        <w:rPr>
          <w:rFonts w:ascii="Segoe UI" w:eastAsia="Times New Roman" w:hAnsi="Segoe UI" w:cs="Segoe UI"/>
          <w:color w:val="212529"/>
          <w:sz w:val="21"/>
          <w:szCs w:val="21"/>
          <w:lang w:val="en-US" w:eastAsia="ru-RU"/>
        </w:rPr>
        <w:t>KZ</w:t>
      </w:r>
      <w:r w:rsidR="005321EE" w:rsidRPr="005321E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64914</w:t>
      </w:r>
      <w:r w:rsidR="005321EE">
        <w:rPr>
          <w:rFonts w:ascii="Segoe UI" w:eastAsia="Times New Roman" w:hAnsi="Segoe UI" w:cs="Segoe UI"/>
          <w:color w:val="212529"/>
          <w:sz w:val="21"/>
          <w:szCs w:val="21"/>
          <w:lang w:val="en-US" w:eastAsia="ru-RU"/>
        </w:rPr>
        <w:t>CP</w:t>
      </w:r>
      <w:r w:rsidR="005321EE" w:rsidRPr="005321EE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39878948970</w:t>
      </w:r>
    </w:p>
    <w:p w:rsidR="004A32AF" w:rsidRPr="005321EE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БИК: </w:t>
      </w:r>
      <w:r w:rsidR="005321EE">
        <w:rPr>
          <w:rFonts w:ascii="Segoe UI" w:eastAsia="Times New Roman" w:hAnsi="Segoe UI" w:cs="Segoe UI"/>
          <w:color w:val="212529"/>
          <w:sz w:val="21"/>
          <w:szCs w:val="21"/>
          <w:lang w:val="en-US" w:eastAsia="ru-RU"/>
        </w:rPr>
        <w:t>SABRKZKA</w:t>
      </w:r>
    </w:p>
    <w:p w:rsidR="004A32AF" w:rsidRPr="005321EE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val="en-US"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БИН банка: </w:t>
      </w:r>
      <w:r w:rsidR="005321EE">
        <w:rPr>
          <w:rFonts w:ascii="Segoe UI" w:eastAsia="Times New Roman" w:hAnsi="Segoe UI" w:cs="Segoe UI"/>
          <w:color w:val="212529"/>
          <w:sz w:val="21"/>
          <w:szCs w:val="21"/>
          <w:lang w:val="en-US" w:eastAsia="ru-RU"/>
        </w:rPr>
        <w:t>930740000137</w:t>
      </w:r>
    </w:p>
    <w:p w:rsidR="004A32AF" w:rsidRPr="005321EE" w:rsidRDefault="004A32AF" w:rsidP="004A32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val="en-US" w:eastAsia="ru-RU"/>
        </w:rPr>
      </w:pPr>
      <w:r w:rsidRPr="004A32A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ОКПО</w:t>
      </w:r>
      <w:r w:rsidR="005321EE">
        <w:rPr>
          <w:rFonts w:ascii="Segoe UI" w:eastAsia="Times New Roman" w:hAnsi="Segoe UI" w:cs="Segoe UI"/>
          <w:color w:val="212529"/>
          <w:sz w:val="21"/>
          <w:szCs w:val="21"/>
          <w:lang w:val="en-US" w:eastAsia="ru-RU"/>
        </w:rPr>
        <w:t>: 28109833</w:t>
      </w:r>
    </w:p>
    <w:p w:rsidR="004C4DC9" w:rsidRDefault="004C4DC9"/>
    <w:sectPr w:rsidR="004C4DC9" w:rsidSect="004C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p simplifi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470C"/>
    <w:multiLevelType w:val="multilevel"/>
    <w:tmpl w:val="394C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2AF"/>
    <w:rsid w:val="000055F9"/>
    <w:rsid w:val="00022D5D"/>
    <w:rsid w:val="0005424B"/>
    <w:rsid w:val="00067EA6"/>
    <w:rsid w:val="0009364C"/>
    <w:rsid w:val="00096919"/>
    <w:rsid w:val="00096DDA"/>
    <w:rsid w:val="000A48B5"/>
    <w:rsid w:val="000B6797"/>
    <w:rsid w:val="000C0655"/>
    <w:rsid w:val="000C72CB"/>
    <w:rsid w:val="000E0C51"/>
    <w:rsid w:val="00106106"/>
    <w:rsid w:val="00124981"/>
    <w:rsid w:val="00150295"/>
    <w:rsid w:val="00154597"/>
    <w:rsid w:val="00155204"/>
    <w:rsid w:val="001621FB"/>
    <w:rsid w:val="00170C9D"/>
    <w:rsid w:val="0018426B"/>
    <w:rsid w:val="001A4D4C"/>
    <w:rsid w:val="001B10FA"/>
    <w:rsid w:val="001B7C79"/>
    <w:rsid w:val="001C629F"/>
    <w:rsid w:val="001D72AD"/>
    <w:rsid w:val="001E7BE6"/>
    <w:rsid w:val="00201D5E"/>
    <w:rsid w:val="00204572"/>
    <w:rsid w:val="0022042C"/>
    <w:rsid w:val="00224DE5"/>
    <w:rsid w:val="002330BC"/>
    <w:rsid w:val="00250EB4"/>
    <w:rsid w:val="00253411"/>
    <w:rsid w:val="0025393A"/>
    <w:rsid w:val="00267EC7"/>
    <w:rsid w:val="0027120E"/>
    <w:rsid w:val="002859DC"/>
    <w:rsid w:val="0028649B"/>
    <w:rsid w:val="002867C9"/>
    <w:rsid w:val="00293B83"/>
    <w:rsid w:val="00294928"/>
    <w:rsid w:val="002A1CFD"/>
    <w:rsid w:val="002B0B27"/>
    <w:rsid w:val="002B2E66"/>
    <w:rsid w:val="002B4E85"/>
    <w:rsid w:val="002E379F"/>
    <w:rsid w:val="002F2B9C"/>
    <w:rsid w:val="002F5190"/>
    <w:rsid w:val="002F5E5B"/>
    <w:rsid w:val="0031308D"/>
    <w:rsid w:val="00317662"/>
    <w:rsid w:val="00322CB4"/>
    <w:rsid w:val="00370C82"/>
    <w:rsid w:val="003721A5"/>
    <w:rsid w:val="00375755"/>
    <w:rsid w:val="00380E8B"/>
    <w:rsid w:val="00385481"/>
    <w:rsid w:val="00385F11"/>
    <w:rsid w:val="00392D28"/>
    <w:rsid w:val="00392D8E"/>
    <w:rsid w:val="00393AE0"/>
    <w:rsid w:val="003B0CF0"/>
    <w:rsid w:val="003C3171"/>
    <w:rsid w:val="003D1568"/>
    <w:rsid w:val="003D36E4"/>
    <w:rsid w:val="003F5A95"/>
    <w:rsid w:val="00420086"/>
    <w:rsid w:val="00422D01"/>
    <w:rsid w:val="00435D3A"/>
    <w:rsid w:val="004421B1"/>
    <w:rsid w:val="00451573"/>
    <w:rsid w:val="00454646"/>
    <w:rsid w:val="00457AB9"/>
    <w:rsid w:val="00466AF5"/>
    <w:rsid w:val="00484CD1"/>
    <w:rsid w:val="00487682"/>
    <w:rsid w:val="004A172E"/>
    <w:rsid w:val="004A32AF"/>
    <w:rsid w:val="004B3FB6"/>
    <w:rsid w:val="004B484E"/>
    <w:rsid w:val="004C4DC9"/>
    <w:rsid w:val="004D4F71"/>
    <w:rsid w:val="004E3AAD"/>
    <w:rsid w:val="004F69AB"/>
    <w:rsid w:val="00513132"/>
    <w:rsid w:val="00515C82"/>
    <w:rsid w:val="0053073F"/>
    <w:rsid w:val="005321EE"/>
    <w:rsid w:val="00540B9B"/>
    <w:rsid w:val="00563F5B"/>
    <w:rsid w:val="005712DA"/>
    <w:rsid w:val="005869E0"/>
    <w:rsid w:val="005B0544"/>
    <w:rsid w:val="005C1C01"/>
    <w:rsid w:val="005C245C"/>
    <w:rsid w:val="005C4683"/>
    <w:rsid w:val="005C79E8"/>
    <w:rsid w:val="005E4629"/>
    <w:rsid w:val="005E7C77"/>
    <w:rsid w:val="0061377A"/>
    <w:rsid w:val="00627B21"/>
    <w:rsid w:val="00636013"/>
    <w:rsid w:val="00641E30"/>
    <w:rsid w:val="00642198"/>
    <w:rsid w:val="00647E53"/>
    <w:rsid w:val="006523C0"/>
    <w:rsid w:val="006636E2"/>
    <w:rsid w:val="00681325"/>
    <w:rsid w:val="00682202"/>
    <w:rsid w:val="006A5091"/>
    <w:rsid w:val="006A6FF2"/>
    <w:rsid w:val="006C0C91"/>
    <w:rsid w:val="006C2902"/>
    <w:rsid w:val="006C532A"/>
    <w:rsid w:val="006C77D6"/>
    <w:rsid w:val="006E2B7A"/>
    <w:rsid w:val="006E5C48"/>
    <w:rsid w:val="006F337B"/>
    <w:rsid w:val="00711DB2"/>
    <w:rsid w:val="007211F5"/>
    <w:rsid w:val="0074161D"/>
    <w:rsid w:val="00747F05"/>
    <w:rsid w:val="0075184C"/>
    <w:rsid w:val="00776222"/>
    <w:rsid w:val="007823DA"/>
    <w:rsid w:val="0079426B"/>
    <w:rsid w:val="00794895"/>
    <w:rsid w:val="007A3644"/>
    <w:rsid w:val="007B6F3B"/>
    <w:rsid w:val="007C54F4"/>
    <w:rsid w:val="007E53C1"/>
    <w:rsid w:val="007E6E4D"/>
    <w:rsid w:val="007F1C8D"/>
    <w:rsid w:val="007F575F"/>
    <w:rsid w:val="00821AB6"/>
    <w:rsid w:val="008333FF"/>
    <w:rsid w:val="0083524F"/>
    <w:rsid w:val="00845FC3"/>
    <w:rsid w:val="00855989"/>
    <w:rsid w:val="00861425"/>
    <w:rsid w:val="008657DE"/>
    <w:rsid w:val="00871828"/>
    <w:rsid w:val="008879FD"/>
    <w:rsid w:val="008A4FD6"/>
    <w:rsid w:val="008C37C5"/>
    <w:rsid w:val="008C486A"/>
    <w:rsid w:val="008D0710"/>
    <w:rsid w:val="008D62DD"/>
    <w:rsid w:val="008E662E"/>
    <w:rsid w:val="008F0E59"/>
    <w:rsid w:val="008F58FF"/>
    <w:rsid w:val="0090046D"/>
    <w:rsid w:val="00905624"/>
    <w:rsid w:val="00913D5B"/>
    <w:rsid w:val="00916F1C"/>
    <w:rsid w:val="00931505"/>
    <w:rsid w:val="009354B0"/>
    <w:rsid w:val="00936DBB"/>
    <w:rsid w:val="00936F0D"/>
    <w:rsid w:val="00940246"/>
    <w:rsid w:val="00941B88"/>
    <w:rsid w:val="00961E9B"/>
    <w:rsid w:val="00965B61"/>
    <w:rsid w:val="00972BB7"/>
    <w:rsid w:val="0097486A"/>
    <w:rsid w:val="00980E78"/>
    <w:rsid w:val="00981DB3"/>
    <w:rsid w:val="009B13BD"/>
    <w:rsid w:val="009B7AC3"/>
    <w:rsid w:val="009D2154"/>
    <w:rsid w:val="009D75D7"/>
    <w:rsid w:val="009E377C"/>
    <w:rsid w:val="009F28CE"/>
    <w:rsid w:val="009F3EDF"/>
    <w:rsid w:val="009F6D29"/>
    <w:rsid w:val="00A02628"/>
    <w:rsid w:val="00A14B30"/>
    <w:rsid w:val="00A31290"/>
    <w:rsid w:val="00A31637"/>
    <w:rsid w:val="00A32B7B"/>
    <w:rsid w:val="00A4065A"/>
    <w:rsid w:val="00A459DA"/>
    <w:rsid w:val="00A5604B"/>
    <w:rsid w:val="00A56390"/>
    <w:rsid w:val="00A56F48"/>
    <w:rsid w:val="00A80590"/>
    <w:rsid w:val="00A82AEE"/>
    <w:rsid w:val="00A84A3A"/>
    <w:rsid w:val="00A95261"/>
    <w:rsid w:val="00AA0CF6"/>
    <w:rsid w:val="00AA11EA"/>
    <w:rsid w:val="00AA789F"/>
    <w:rsid w:val="00AB1CCD"/>
    <w:rsid w:val="00AB7715"/>
    <w:rsid w:val="00AC761E"/>
    <w:rsid w:val="00AE0384"/>
    <w:rsid w:val="00AF26B8"/>
    <w:rsid w:val="00AF7C40"/>
    <w:rsid w:val="00B215A4"/>
    <w:rsid w:val="00B2765D"/>
    <w:rsid w:val="00B46720"/>
    <w:rsid w:val="00B47794"/>
    <w:rsid w:val="00B5485F"/>
    <w:rsid w:val="00B60F38"/>
    <w:rsid w:val="00B7271D"/>
    <w:rsid w:val="00B93AAC"/>
    <w:rsid w:val="00BA2AF1"/>
    <w:rsid w:val="00BA351F"/>
    <w:rsid w:val="00BA3F1C"/>
    <w:rsid w:val="00BD26FD"/>
    <w:rsid w:val="00BD68CB"/>
    <w:rsid w:val="00BE295C"/>
    <w:rsid w:val="00C31C9B"/>
    <w:rsid w:val="00C37245"/>
    <w:rsid w:val="00C413F7"/>
    <w:rsid w:val="00C421AC"/>
    <w:rsid w:val="00C42C10"/>
    <w:rsid w:val="00C52287"/>
    <w:rsid w:val="00C538E6"/>
    <w:rsid w:val="00C53DA2"/>
    <w:rsid w:val="00C64EE7"/>
    <w:rsid w:val="00C67AB5"/>
    <w:rsid w:val="00C9290A"/>
    <w:rsid w:val="00C9504B"/>
    <w:rsid w:val="00CA6CB2"/>
    <w:rsid w:val="00CB156D"/>
    <w:rsid w:val="00CD68A4"/>
    <w:rsid w:val="00CD6FBD"/>
    <w:rsid w:val="00CE12EF"/>
    <w:rsid w:val="00CE33B3"/>
    <w:rsid w:val="00CF6AC0"/>
    <w:rsid w:val="00D0068D"/>
    <w:rsid w:val="00D01E05"/>
    <w:rsid w:val="00D023F2"/>
    <w:rsid w:val="00D1325E"/>
    <w:rsid w:val="00D13378"/>
    <w:rsid w:val="00D24C91"/>
    <w:rsid w:val="00D308F0"/>
    <w:rsid w:val="00D323ED"/>
    <w:rsid w:val="00D33643"/>
    <w:rsid w:val="00D377CD"/>
    <w:rsid w:val="00D5576B"/>
    <w:rsid w:val="00D632DE"/>
    <w:rsid w:val="00D749AE"/>
    <w:rsid w:val="00D82598"/>
    <w:rsid w:val="00D95698"/>
    <w:rsid w:val="00DB4067"/>
    <w:rsid w:val="00DB483E"/>
    <w:rsid w:val="00DC2B60"/>
    <w:rsid w:val="00DC6B86"/>
    <w:rsid w:val="00DE6AC0"/>
    <w:rsid w:val="00DE7FF5"/>
    <w:rsid w:val="00E06D21"/>
    <w:rsid w:val="00E169EA"/>
    <w:rsid w:val="00E16EAC"/>
    <w:rsid w:val="00E245C1"/>
    <w:rsid w:val="00E40C89"/>
    <w:rsid w:val="00E44FD2"/>
    <w:rsid w:val="00E70770"/>
    <w:rsid w:val="00EA3692"/>
    <w:rsid w:val="00EB2870"/>
    <w:rsid w:val="00ED7218"/>
    <w:rsid w:val="00F10126"/>
    <w:rsid w:val="00F466BB"/>
    <w:rsid w:val="00F47506"/>
    <w:rsid w:val="00F50C29"/>
    <w:rsid w:val="00F541F8"/>
    <w:rsid w:val="00F74E5D"/>
    <w:rsid w:val="00F74FAE"/>
    <w:rsid w:val="00F87E0E"/>
    <w:rsid w:val="00F9772A"/>
    <w:rsid w:val="00F97952"/>
    <w:rsid w:val="00FA2CFC"/>
    <w:rsid w:val="00FA6FBE"/>
    <w:rsid w:val="00FB24CD"/>
    <w:rsid w:val="00FB7995"/>
    <w:rsid w:val="00FD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C9"/>
  </w:style>
  <w:style w:type="paragraph" w:styleId="2">
    <w:name w:val="heading 2"/>
    <w:basedOn w:val="a"/>
    <w:link w:val="20"/>
    <w:uiPriority w:val="9"/>
    <w:qFormat/>
    <w:rsid w:val="004A3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32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2019-10-17T11:51:00Z</dcterms:created>
  <dcterms:modified xsi:type="dcterms:W3CDTF">2019-10-22T12:17:00Z</dcterms:modified>
</cp:coreProperties>
</file>